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0C" w:rsidRPr="00E25A9F" w:rsidRDefault="0070510C" w:rsidP="007051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0510C" w:rsidRPr="00E25A9F" w:rsidRDefault="0070510C" w:rsidP="007051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5A9F">
        <w:rPr>
          <w:rFonts w:ascii="Arial" w:hAnsi="Arial" w:cs="Arial"/>
          <w:sz w:val="24"/>
          <w:szCs w:val="24"/>
        </w:rPr>
        <w:t>Datum: 25. 02. 2020</w:t>
      </w: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E25A9F">
        <w:rPr>
          <w:rFonts w:ascii="Arial" w:hAnsi="Arial" w:cs="Arial"/>
          <w:sz w:val="24"/>
          <w:szCs w:val="24"/>
        </w:rPr>
        <w:t xml:space="preserve"> Številka: </w:t>
      </w: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0510C" w:rsidRPr="00E25A9F" w:rsidRDefault="0070510C" w:rsidP="0070510C">
      <w:pPr>
        <w:keepNext/>
        <w:spacing w:after="0" w:line="240" w:lineRule="auto"/>
        <w:jc w:val="center"/>
        <w:rPr>
          <w:rFonts w:ascii="Arial" w:hAnsi="Arial" w:cs="Arial"/>
        </w:rPr>
      </w:pPr>
      <w:r w:rsidRPr="00E25A9F">
        <w:rPr>
          <w:rFonts w:ascii="Arial" w:hAnsi="Arial" w:cs="Arial"/>
          <w:noProof/>
          <w:lang w:eastAsia="sl-SI"/>
        </w:rPr>
        <w:drawing>
          <wp:inline distT="0" distB="0" distL="0" distR="0" wp14:anchorId="1BDD08E9" wp14:editId="09AB8108">
            <wp:extent cx="2997835" cy="2027555"/>
            <wp:effectExtent l="0" t="0" r="0" b="0"/>
            <wp:docPr id="9" name="Picture 9" descr="Image result for prvošo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vošol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0C" w:rsidRPr="00E25A9F" w:rsidRDefault="0070510C" w:rsidP="0070510C">
      <w:pPr>
        <w:pStyle w:val="Napis"/>
        <w:spacing w:after="0"/>
        <w:jc w:val="center"/>
        <w:rPr>
          <w:rFonts w:ascii="Arial" w:hAnsi="Arial" w:cs="Arial"/>
          <w:color w:val="auto"/>
        </w:rPr>
      </w:pPr>
      <w:r w:rsidRPr="00E25A9F">
        <w:rPr>
          <w:rFonts w:ascii="Arial" w:hAnsi="Arial" w:cs="Arial"/>
          <w:color w:val="auto"/>
        </w:rPr>
        <w:t xml:space="preserve">Deklica in deček s šolsko torbo, se držita za roke in hodita. Deklica v roki drži veliko pisalo. Oba sta nasmejana in obdana s pisanimi pikami. Vir fotografije: </w:t>
      </w:r>
      <w:hyperlink r:id="rId9" w:history="1">
        <w:r w:rsidRPr="00E25A9F">
          <w:rPr>
            <w:rStyle w:val="Hiperpovezava"/>
            <w:rFonts w:ascii="Arial" w:hAnsi="Arial" w:cs="Arial"/>
          </w:rPr>
          <w:t>https://www.os-fa.si/bodoci-prvosolci/</w:t>
        </w:r>
      </w:hyperlink>
      <w:r w:rsidRPr="00E25A9F">
        <w:rPr>
          <w:rFonts w:ascii="Arial" w:hAnsi="Arial" w:cs="Arial"/>
          <w:color w:val="auto"/>
        </w:rPr>
        <w:t>, 25. 02. 2020.</w:t>
      </w:r>
    </w:p>
    <w:p w:rsidR="0070510C" w:rsidRPr="00E25A9F" w:rsidRDefault="0070510C" w:rsidP="007051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10C" w:rsidRPr="00E25A9F" w:rsidRDefault="0070510C" w:rsidP="007051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A9F">
        <w:rPr>
          <w:rFonts w:ascii="Arial" w:hAnsi="Arial" w:cs="Arial"/>
          <w:sz w:val="24"/>
          <w:szCs w:val="24"/>
        </w:rPr>
        <w:t>VABILO na šolo za starše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="Arial" w:hAnsi="Arial" w:cs="Arial"/>
          <w:color w:val="141412"/>
          <w:sz w:val="36"/>
          <w:szCs w:val="36"/>
        </w:rPr>
      </w:pPr>
      <w:r w:rsidRPr="00E25A9F">
        <w:rPr>
          <w:rStyle w:val="Krepko"/>
          <w:rFonts w:ascii="Arial" w:hAnsi="Arial" w:cs="Arial"/>
          <w:color w:val="141412"/>
          <w:sz w:val="36"/>
          <w:szCs w:val="36"/>
        </w:rPr>
        <w:t>KMALU BOM TUDI JAZ ŠOLAR/</w:t>
      </w:r>
      <w:r>
        <w:rPr>
          <w:rStyle w:val="Krepko"/>
          <w:rFonts w:ascii="Arial" w:hAnsi="Arial" w:cs="Arial"/>
          <w:color w:val="141412"/>
          <w:sz w:val="36"/>
          <w:szCs w:val="36"/>
        </w:rPr>
        <w:t>-</w:t>
      </w:r>
      <w:r w:rsidRPr="00E25A9F">
        <w:rPr>
          <w:rStyle w:val="Krepko"/>
          <w:rFonts w:ascii="Arial" w:hAnsi="Arial" w:cs="Arial"/>
          <w:color w:val="141412"/>
          <w:sz w:val="36"/>
          <w:szCs w:val="36"/>
        </w:rPr>
        <w:t>KA,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color w:val="141412"/>
          <w:sz w:val="20"/>
          <w:szCs w:val="20"/>
        </w:rPr>
      </w:pPr>
    </w:p>
    <w:p w:rsidR="0070510C" w:rsidRPr="00E25A9F" w:rsidRDefault="0070510C" w:rsidP="0070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Srečanje</w:t>
      </w:r>
      <w:r w:rsidRPr="00E25A9F">
        <w:rPr>
          <w:rFonts w:ascii="Arial" w:hAnsi="Arial" w:cs="Arial"/>
          <w:sz w:val="20"/>
          <w:szCs w:val="20"/>
        </w:rPr>
        <w:t xml:space="preserve"> je namenjen</w:t>
      </w:r>
      <w:r>
        <w:rPr>
          <w:rFonts w:ascii="Arial" w:hAnsi="Arial" w:cs="Arial"/>
          <w:sz w:val="20"/>
          <w:szCs w:val="20"/>
        </w:rPr>
        <w:t>o</w:t>
      </w:r>
      <w:r w:rsidRPr="00E25A9F">
        <w:rPr>
          <w:rFonts w:ascii="Arial" w:hAnsi="Arial" w:cs="Arial"/>
          <w:sz w:val="20"/>
          <w:szCs w:val="20"/>
        </w:rPr>
        <w:t xml:space="preserve"> staršem otrok z okvaro vida, ki otroke vpisujejo v prvi razred OŠ ali pa se bodo vpisovali v naslednjem šolskem</w:t>
      </w:r>
      <w:r>
        <w:rPr>
          <w:rFonts w:ascii="Arial" w:hAnsi="Arial" w:cs="Arial"/>
          <w:sz w:val="20"/>
          <w:szCs w:val="20"/>
        </w:rPr>
        <w:t xml:space="preserve"> </w:t>
      </w:r>
      <w:r w:rsidRPr="00E25A9F">
        <w:rPr>
          <w:rFonts w:ascii="Arial" w:hAnsi="Arial" w:cs="Arial"/>
          <w:sz w:val="20"/>
          <w:szCs w:val="20"/>
        </w:rPr>
        <w:t xml:space="preserve">letu in tudi vsem drugim, ki jih tematika zanima. Z našimi strokovnjakinjami, ki vam bodo podale tudi svoje izkušnje, se boste pogovarjali o vseh svojih dilemah, tako da boste dobili tudi odgovore na osebna vprašanja. </w:t>
      </w:r>
    </w:p>
    <w:p w:rsidR="0070510C" w:rsidRPr="00E25A9F" w:rsidRDefault="0070510C" w:rsidP="0070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E25A9F">
        <w:rPr>
          <w:rFonts w:ascii="Arial" w:hAnsi="Arial" w:cs="Arial"/>
          <w:color w:val="141412"/>
          <w:sz w:val="20"/>
          <w:szCs w:val="20"/>
        </w:rPr>
        <w:t>Z vami se bodo pogovarjale: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E25A9F">
        <w:rPr>
          <w:rFonts w:ascii="Arial" w:hAnsi="Arial" w:cs="Arial"/>
          <w:color w:val="141412"/>
          <w:sz w:val="20"/>
          <w:szCs w:val="20"/>
        </w:rPr>
        <w:t>- Tina Kastelic, razredna učiteljica s specialno-pedagoškim izpopolnjevanjem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E25A9F">
        <w:rPr>
          <w:rFonts w:ascii="Arial" w:hAnsi="Arial" w:cs="Arial"/>
          <w:color w:val="141412"/>
          <w:sz w:val="20"/>
          <w:szCs w:val="20"/>
        </w:rPr>
        <w:t>- mag. Nina Čelešnik Kozamernik, razredna učiteljica s specialno-pedagoškim izpopolnjevanjem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E25A9F">
        <w:rPr>
          <w:rFonts w:ascii="Arial" w:hAnsi="Arial" w:cs="Arial"/>
          <w:color w:val="141412"/>
          <w:sz w:val="20"/>
          <w:szCs w:val="20"/>
        </w:rPr>
        <w:t>- Damjana Oblak, razredna učiteljica s specialno-pedagoškim izpopolnjevanjem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E25A9F">
        <w:rPr>
          <w:rFonts w:ascii="Arial" w:hAnsi="Arial" w:cs="Arial"/>
          <w:color w:val="141412"/>
          <w:sz w:val="20"/>
          <w:szCs w:val="20"/>
        </w:rPr>
        <w:t xml:space="preserve">- Ajda Mikolič, </w:t>
      </w:r>
      <w:proofErr w:type="spellStart"/>
      <w:r w:rsidRPr="00E25A9F">
        <w:rPr>
          <w:rFonts w:ascii="Arial" w:hAnsi="Arial" w:cs="Arial"/>
          <w:color w:val="141412"/>
          <w:sz w:val="20"/>
          <w:szCs w:val="20"/>
        </w:rPr>
        <w:t>tiflopedagoginja</w:t>
      </w:r>
      <w:proofErr w:type="spellEnd"/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E25A9F">
        <w:rPr>
          <w:rFonts w:ascii="Arial" w:hAnsi="Arial" w:cs="Arial"/>
          <w:color w:val="141412"/>
          <w:sz w:val="20"/>
          <w:szCs w:val="20"/>
        </w:rPr>
        <w:t>- Sabina Šilc, psihologinja in družinska terapevtka</w:t>
      </w: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b/>
        </w:rPr>
      </w:pPr>
      <w:r w:rsidRPr="00E25A9F">
        <w:rPr>
          <w:rFonts w:ascii="Arial" w:hAnsi="Arial" w:cs="Arial"/>
        </w:rPr>
        <w:t>Dobimo se,</w:t>
      </w:r>
      <w:r w:rsidRPr="00E25A9F">
        <w:rPr>
          <w:rFonts w:ascii="Arial" w:hAnsi="Arial" w:cs="Arial"/>
          <w:b/>
        </w:rPr>
        <w:t xml:space="preserve"> </w:t>
      </w:r>
      <w:r w:rsidRPr="00E25A9F">
        <w:rPr>
          <w:rStyle w:val="Krepko"/>
          <w:rFonts w:ascii="Arial" w:hAnsi="Arial" w:cs="Arial"/>
          <w:color w:val="141412"/>
        </w:rPr>
        <w:t xml:space="preserve">11. marca 2020, ob 16.00 v zbornici Centra IRIS, Langusova 8, Ljubljana. </w:t>
      </w:r>
      <w:r w:rsidRPr="00E25A9F">
        <w:rPr>
          <w:rStyle w:val="Krepko"/>
          <w:rFonts w:ascii="Arial" w:hAnsi="Arial" w:cs="Arial"/>
          <w:b w:val="0"/>
          <w:bCs w:val="0"/>
          <w:color w:val="141412"/>
        </w:rPr>
        <w:t>Srečanje bo trajalo do 18.00.</w:t>
      </w:r>
      <w:r w:rsidRPr="00E25A9F">
        <w:rPr>
          <w:rFonts w:ascii="Arial" w:hAnsi="Arial" w:cs="Arial"/>
          <w:b/>
        </w:rPr>
        <w:t xml:space="preserve"> </w:t>
      </w: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A9F">
        <w:rPr>
          <w:rFonts w:ascii="Arial" w:hAnsi="Arial" w:cs="Arial"/>
        </w:rPr>
        <w:t xml:space="preserve">Prijave sprejemamo do </w:t>
      </w:r>
      <w:r w:rsidRPr="00E25A9F">
        <w:rPr>
          <w:rFonts w:ascii="Arial" w:hAnsi="Arial" w:cs="Arial"/>
          <w:b/>
        </w:rPr>
        <w:t>četrtka, 5. marca 2020,</w:t>
      </w:r>
      <w:r w:rsidRPr="00E25A9F">
        <w:rPr>
          <w:rFonts w:ascii="Arial" w:hAnsi="Arial" w:cs="Arial"/>
        </w:rPr>
        <w:t xml:space="preserve"> </w:t>
      </w:r>
      <w:r w:rsidRPr="00E25A9F">
        <w:rPr>
          <w:rFonts w:ascii="Arial" w:hAnsi="Arial" w:cs="Arial"/>
          <w:b/>
        </w:rPr>
        <w:t>na naslov</w:t>
      </w:r>
      <w:r>
        <w:rPr>
          <w:rFonts w:ascii="Arial" w:hAnsi="Arial" w:cs="Arial"/>
        </w:rPr>
        <w:t xml:space="preserve">: </w:t>
      </w:r>
      <w:r w:rsidRPr="00E25A9F">
        <w:rPr>
          <w:rFonts w:ascii="Arial" w:hAnsi="Arial" w:cs="Arial"/>
          <w:color w:val="141412"/>
          <w:sz w:val="20"/>
          <w:szCs w:val="20"/>
        </w:rPr>
        <w:t xml:space="preserve">Sabina Šilc </w:t>
      </w:r>
      <w:r>
        <w:rPr>
          <w:rFonts w:ascii="Arial" w:hAnsi="Arial" w:cs="Arial"/>
          <w:color w:val="141412"/>
          <w:sz w:val="20"/>
          <w:szCs w:val="20"/>
        </w:rPr>
        <w:t>(</w:t>
      </w:r>
      <w:hyperlink r:id="rId10" w:history="1">
        <w:r w:rsidRPr="002223C4">
          <w:rPr>
            <w:rStyle w:val="Hiperpovezava"/>
            <w:rFonts w:ascii="Arial" w:hAnsi="Arial" w:cs="Arial"/>
            <w:sz w:val="20"/>
            <w:szCs w:val="20"/>
          </w:rPr>
          <w:t>sabina.silc@center-iris.si</w:t>
        </w:r>
      </w:hyperlink>
      <w:r>
        <w:rPr>
          <w:rFonts w:ascii="Arial" w:hAnsi="Arial" w:cs="Arial"/>
          <w:sz w:val="20"/>
          <w:szCs w:val="20"/>
        </w:rPr>
        <w:t>)</w:t>
      </w:r>
      <w:r w:rsidRPr="00E25A9F">
        <w:rPr>
          <w:rFonts w:ascii="Arial" w:hAnsi="Arial" w:cs="Arial"/>
        </w:rPr>
        <w:t>. Lepo vas pozdravljamo in upamo, da se vidimo v čim večjem številu, saj v primeru premajhnega števila prijavljenih, šola odpade. V tem primeru, vas o tem obvestimo vsaj 3 dni prej.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510C" w:rsidRPr="00E25A9F" w:rsidRDefault="0070510C" w:rsidP="0070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5A9F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1C4BC" wp14:editId="746515F1">
                <wp:simplePos x="0" y="0"/>
                <wp:positionH relativeFrom="margin">
                  <wp:posOffset>1932305</wp:posOffset>
                </wp:positionH>
                <wp:positionV relativeFrom="paragraph">
                  <wp:posOffset>112395</wp:posOffset>
                </wp:positionV>
                <wp:extent cx="1895475" cy="200025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0C" w:rsidRPr="007024B2" w:rsidRDefault="0070510C" w:rsidP="00705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81C4B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2.15pt;margin-top:8.85pt;width:149.2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" filled="f" stroked="f">
                <v:textbox>
                  <w:txbxContent>
                    <w:p w:rsidR="0070510C" w:rsidRPr="007024B2" w:rsidRDefault="0070510C" w:rsidP="007051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5A9F">
        <w:rPr>
          <w:rFonts w:ascii="Arial" w:hAnsi="Arial" w:cs="Arial"/>
          <w:color w:val="141412"/>
          <w:sz w:val="20"/>
          <w:szCs w:val="20"/>
        </w:rPr>
        <w:t>Do konca leta napovedujemo še naslednje šole za starše: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41412"/>
          <w:sz w:val="20"/>
          <w:szCs w:val="20"/>
        </w:rPr>
      </w:pPr>
      <w:r w:rsidRPr="00E25A9F">
        <w:rPr>
          <w:rStyle w:val="Krepko"/>
          <w:rFonts w:ascii="Arial" w:hAnsi="Arial" w:cs="Arial"/>
          <w:b w:val="0"/>
          <w:bCs w:val="0"/>
          <w:color w:val="141412"/>
          <w:sz w:val="20"/>
          <w:szCs w:val="20"/>
        </w:rPr>
        <w:t xml:space="preserve">VZGOJA IN IZOBRAŽEVANJE 1, 5. marec 2020. </w:t>
      </w:r>
    </w:p>
    <w:p w:rsidR="0070510C" w:rsidRPr="00E25A9F" w:rsidRDefault="0070510C" w:rsidP="0070510C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b w:val="0"/>
          <w:bCs w:val="0"/>
          <w:color w:val="141412"/>
          <w:sz w:val="20"/>
          <w:szCs w:val="20"/>
        </w:rPr>
      </w:pPr>
      <w:r w:rsidRPr="00E25A9F">
        <w:rPr>
          <w:rStyle w:val="Krepko"/>
          <w:rFonts w:ascii="Arial" w:hAnsi="Arial" w:cs="Arial"/>
          <w:b w:val="0"/>
          <w:bCs w:val="0"/>
          <w:color w:val="141412"/>
          <w:sz w:val="20"/>
          <w:szCs w:val="20"/>
        </w:rPr>
        <w:t>POSEBNI PROGRAM VZGOJE IN IZOBRAŽEVANJA, 12. marec 2020.</w:t>
      </w:r>
    </w:p>
    <w:p w:rsidR="0070510C" w:rsidRPr="00E25A9F" w:rsidRDefault="0070510C" w:rsidP="0070510C">
      <w:pPr>
        <w:shd w:val="clear" w:color="auto" w:fill="FFFFFF"/>
        <w:spacing w:after="0" w:line="240" w:lineRule="auto"/>
        <w:rPr>
          <w:rStyle w:val="Krepko"/>
          <w:rFonts w:ascii="Arial" w:hAnsi="Arial" w:cs="Arial"/>
          <w:b w:val="0"/>
          <w:bCs w:val="0"/>
          <w:color w:val="141412"/>
          <w:sz w:val="20"/>
          <w:szCs w:val="20"/>
        </w:rPr>
      </w:pPr>
      <w:r w:rsidRPr="00E25A9F">
        <w:rPr>
          <w:rStyle w:val="Krepko"/>
          <w:rFonts w:ascii="Arial" w:hAnsi="Arial" w:cs="Arial"/>
          <w:b w:val="0"/>
          <w:bCs w:val="0"/>
          <w:color w:val="141412"/>
          <w:sz w:val="20"/>
          <w:szCs w:val="20"/>
        </w:rPr>
        <w:t>VZGOJA IN IZOBRAŽEVANJE 2, 19. marec 2020.</w:t>
      </w:r>
    </w:p>
    <w:p w:rsidR="0070510C" w:rsidRDefault="0070510C" w:rsidP="007051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A9F">
        <w:rPr>
          <w:rFonts w:ascii="Arial" w:hAnsi="Arial" w:cs="Arial"/>
          <w:sz w:val="20"/>
          <w:szCs w:val="20"/>
        </w:rPr>
        <w:t>Sabina Šilc,                                                                                      Mag. Nina Čelešnik Kozamernik,</w:t>
      </w:r>
    </w:p>
    <w:p w:rsidR="0070510C" w:rsidRPr="00E25A9F" w:rsidRDefault="0070510C" w:rsidP="007051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A9F">
        <w:rPr>
          <w:rFonts w:ascii="Arial" w:hAnsi="Arial" w:cs="Arial"/>
          <w:sz w:val="20"/>
          <w:szCs w:val="20"/>
        </w:rPr>
        <w:t xml:space="preserve">univ. dipl. psih. in </w:t>
      </w:r>
      <w:proofErr w:type="spellStart"/>
      <w:r w:rsidRPr="00E25A9F">
        <w:rPr>
          <w:rFonts w:ascii="Arial" w:hAnsi="Arial" w:cs="Arial"/>
          <w:sz w:val="20"/>
          <w:szCs w:val="20"/>
        </w:rPr>
        <w:t>druž</w:t>
      </w:r>
      <w:proofErr w:type="spellEnd"/>
      <w:r w:rsidRPr="00E25A9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25A9F">
        <w:rPr>
          <w:rFonts w:ascii="Arial" w:hAnsi="Arial" w:cs="Arial"/>
          <w:sz w:val="20"/>
          <w:szCs w:val="20"/>
        </w:rPr>
        <w:t>terap</w:t>
      </w:r>
      <w:proofErr w:type="spellEnd"/>
      <w:r w:rsidRPr="00E25A9F">
        <w:rPr>
          <w:rFonts w:ascii="Arial" w:hAnsi="Arial" w:cs="Arial"/>
          <w:sz w:val="20"/>
          <w:szCs w:val="20"/>
        </w:rPr>
        <w:t>.                                                                          koordinatorica projekta</w:t>
      </w:r>
    </w:p>
    <w:p w:rsidR="004563F4" w:rsidRPr="00E25A9F" w:rsidRDefault="0019201A" w:rsidP="0019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vodja Šole za starše</w:t>
      </w:r>
      <w:bookmarkStart w:id="0" w:name="_GoBack"/>
      <w:bookmarkEnd w:id="0"/>
    </w:p>
    <w:sectPr w:rsidR="004563F4" w:rsidRPr="00E25A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F9" w:rsidRDefault="00E661F9">
      <w:pPr>
        <w:spacing w:after="0" w:line="240" w:lineRule="auto"/>
      </w:pPr>
      <w:r>
        <w:separator/>
      </w:r>
    </w:p>
  </w:endnote>
  <w:endnote w:type="continuationSeparator" w:id="0">
    <w:p w:rsidR="00E661F9" w:rsidRDefault="00E6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2" w:rsidRPr="00AA260A" w:rsidRDefault="00035C9C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035C9C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F9" w:rsidRDefault="00E661F9">
      <w:pPr>
        <w:spacing w:after="0" w:line="240" w:lineRule="auto"/>
      </w:pPr>
      <w:r>
        <w:separator/>
      </w:r>
    </w:p>
  </w:footnote>
  <w:footnote w:type="continuationSeparator" w:id="0">
    <w:p w:rsidR="00E661F9" w:rsidRDefault="00E6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32" w:rsidRDefault="00B05B32" w:rsidP="00B05B32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0AC3F437" wp14:editId="1A7CAAE3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t xml:space="preserve">          </w:t>
    </w:r>
    <w:r w:rsidR="009427B0">
      <w:rPr>
        <w:rFonts w:ascii="Arial" w:hAnsi="Arial"/>
        <w:b/>
        <w:bCs/>
        <w:noProof/>
        <w:lang w:eastAsia="sl-SI"/>
      </w:rPr>
      <w:drawing>
        <wp:inline distT="0" distB="0" distL="0" distR="0" wp14:anchorId="0A831597" wp14:editId="61DFF8A0">
          <wp:extent cx="590074" cy="493395"/>
          <wp:effectExtent l="0" t="0" r="635" b="190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50X50.konc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91" cy="50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</w:t>
    </w:r>
    <w:r>
      <w:rPr>
        <w:noProof/>
        <w:lang w:eastAsia="sl-SI"/>
      </w:rPr>
      <w:tab/>
      <w:t xml:space="preserve"> </w:t>
    </w:r>
    <w:r>
      <w:rPr>
        <w:noProof/>
        <w:lang w:eastAsia="sl-SI"/>
      </w:rPr>
      <w:drawing>
        <wp:inline distT="0" distB="0" distL="0" distR="0" wp14:anchorId="6F5B6BE7" wp14:editId="21478225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765" w:rsidRPr="00B05B32" w:rsidRDefault="00E661F9" w:rsidP="00B05B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0EC"/>
    <w:multiLevelType w:val="multilevel"/>
    <w:tmpl w:val="4A9CB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01C5C"/>
    <w:multiLevelType w:val="hybridMultilevel"/>
    <w:tmpl w:val="559EECD0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441"/>
    <w:multiLevelType w:val="hybridMultilevel"/>
    <w:tmpl w:val="A428FDEA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1EA2"/>
    <w:multiLevelType w:val="hybridMultilevel"/>
    <w:tmpl w:val="B56EAFE6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563"/>
    <w:multiLevelType w:val="multilevel"/>
    <w:tmpl w:val="39A61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08A4"/>
    <w:multiLevelType w:val="hybridMultilevel"/>
    <w:tmpl w:val="71A8D4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B4801"/>
    <w:multiLevelType w:val="hybridMultilevel"/>
    <w:tmpl w:val="4FDAAD4E"/>
    <w:lvl w:ilvl="0" w:tplc="D4C4E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F"/>
    <w:multiLevelType w:val="hybridMultilevel"/>
    <w:tmpl w:val="C67406DE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056B"/>
    <w:multiLevelType w:val="multilevel"/>
    <w:tmpl w:val="F73A0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41FF7"/>
    <w:multiLevelType w:val="multilevel"/>
    <w:tmpl w:val="FB6C1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977A2"/>
    <w:multiLevelType w:val="multilevel"/>
    <w:tmpl w:val="B4D29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B1849"/>
    <w:multiLevelType w:val="hybridMultilevel"/>
    <w:tmpl w:val="5E880AB0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D"/>
    <w:rsid w:val="00035C9C"/>
    <w:rsid w:val="0003751F"/>
    <w:rsid w:val="000528B1"/>
    <w:rsid w:val="000A7B04"/>
    <w:rsid w:val="000B6C76"/>
    <w:rsid w:val="000C144D"/>
    <w:rsid w:val="000C7E71"/>
    <w:rsid w:val="001420EE"/>
    <w:rsid w:val="0019201A"/>
    <w:rsid w:val="001B0399"/>
    <w:rsid w:val="001D5EA0"/>
    <w:rsid w:val="002017B6"/>
    <w:rsid w:val="00225C19"/>
    <w:rsid w:val="002454F6"/>
    <w:rsid w:val="0026764E"/>
    <w:rsid w:val="00277C02"/>
    <w:rsid w:val="002D05DB"/>
    <w:rsid w:val="00353326"/>
    <w:rsid w:val="00384A7A"/>
    <w:rsid w:val="00395F55"/>
    <w:rsid w:val="004563F4"/>
    <w:rsid w:val="004D0AB7"/>
    <w:rsid w:val="004D118C"/>
    <w:rsid w:val="00660061"/>
    <w:rsid w:val="00663551"/>
    <w:rsid w:val="00687E3D"/>
    <w:rsid w:val="006B04DF"/>
    <w:rsid w:val="007024B2"/>
    <w:rsid w:val="0070510C"/>
    <w:rsid w:val="00725DB8"/>
    <w:rsid w:val="007326D4"/>
    <w:rsid w:val="007B3FBC"/>
    <w:rsid w:val="007D52C7"/>
    <w:rsid w:val="00816A4D"/>
    <w:rsid w:val="00835087"/>
    <w:rsid w:val="00843980"/>
    <w:rsid w:val="008764FC"/>
    <w:rsid w:val="00890585"/>
    <w:rsid w:val="008E574F"/>
    <w:rsid w:val="009126D6"/>
    <w:rsid w:val="00941BED"/>
    <w:rsid w:val="009427B0"/>
    <w:rsid w:val="009979D0"/>
    <w:rsid w:val="009A078C"/>
    <w:rsid w:val="009A2872"/>
    <w:rsid w:val="00A862E7"/>
    <w:rsid w:val="00B05B32"/>
    <w:rsid w:val="00B41E33"/>
    <w:rsid w:val="00B54950"/>
    <w:rsid w:val="00B56804"/>
    <w:rsid w:val="00B6471E"/>
    <w:rsid w:val="00B81E99"/>
    <w:rsid w:val="00B917B0"/>
    <w:rsid w:val="00BA074F"/>
    <w:rsid w:val="00BB3733"/>
    <w:rsid w:val="00BB3782"/>
    <w:rsid w:val="00C654E0"/>
    <w:rsid w:val="00C8076D"/>
    <w:rsid w:val="00CA4692"/>
    <w:rsid w:val="00D40971"/>
    <w:rsid w:val="00D53913"/>
    <w:rsid w:val="00D8248B"/>
    <w:rsid w:val="00DC4C98"/>
    <w:rsid w:val="00DC5C26"/>
    <w:rsid w:val="00E21FE5"/>
    <w:rsid w:val="00E25A9F"/>
    <w:rsid w:val="00E3567B"/>
    <w:rsid w:val="00E661F9"/>
    <w:rsid w:val="00EB2251"/>
    <w:rsid w:val="00EE0024"/>
    <w:rsid w:val="00EF3E66"/>
    <w:rsid w:val="00F87E0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37C7"/>
  <w15:docId w15:val="{3315E2C3-EC09-4ECF-A482-75A6ADF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1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63F4"/>
  </w:style>
  <w:style w:type="paragraph" w:styleId="Noga">
    <w:name w:val="footer"/>
    <w:basedOn w:val="Navaden"/>
    <w:link w:val="NogaZnak"/>
    <w:uiPriority w:val="99"/>
    <w:unhideWhenUsed/>
    <w:rsid w:val="004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63F4"/>
  </w:style>
  <w:style w:type="character" w:styleId="Hiperpovezava">
    <w:name w:val="Hyperlink"/>
    <w:basedOn w:val="Privzetapisavaodstavka"/>
    <w:uiPriority w:val="99"/>
    <w:unhideWhenUsed/>
    <w:rsid w:val="004563F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56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95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B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B3FBC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EF3E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2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bina.silc@center-iri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-fa.si/bodoci-prvosolc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322AA5-BECB-4136-8658-29238D80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1786</Characters>
  <Application>Microsoft Office Word</Application>
  <DocSecurity>0</DocSecurity>
  <Lines>39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Tanja Rudolf</cp:lastModifiedBy>
  <cp:revision>2</cp:revision>
  <cp:lastPrinted>2019-09-25T06:06:00Z</cp:lastPrinted>
  <dcterms:created xsi:type="dcterms:W3CDTF">2020-02-26T13:22:00Z</dcterms:created>
  <dcterms:modified xsi:type="dcterms:W3CDTF">2020-02-26T13:22:00Z</dcterms:modified>
</cp:coreProperties>
</file>